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0EA" w:rsidRDefault="004020EA" w:rsidP="004020EA">
      <w:pPr>
        <w:tabs>
          <w:tab w:val="left" w:pos="1080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Картинки этического содержания.</w:t>
      </w:r>
    </w:p>
    <w:p w:rsidR="004020EA" w:rsidRPr="00507A9E" w:rsidRDefault="004020EA" w:rsidP="004020EA">
      <w:pPr>
        <w:tabs>
          <w:tab w:val="left" w:pos="10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0EA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507A9E">
        <w:rPr>
          <w:rFonts w:ascii="Times New Roman" w:hAnsi="Times New Roman" w:cs="Times New Roman"/>
          <w:sz w:val="28"/>
          <w:szCs w:val="28"/>
        </w:rPr>
        <w:t xml:space="preserve"> определить умеют </w:t>
      </w:r>
      <w:bookmarkStart w:id="0" w:name="_GoBack"/>
      <w:bookmarkEnd w:id="0"/>
      <w:r w:rsidRPr="00507A9E">
        <w:rPr>
          <w:rFonts w:ascii="Times New Roman" w:hAnsi="Times New Roman" w:cs="Times New Roman"/>
          <w:sz w:val="28"/>
          <w:szCs w:val="28"/>
        </w:rPr>
        <w:t>ли дети самостоятельно понимать смысл доброжелательных и не доброжелательных поступков.</w:t>
      </w:r>
    </w:p>
    <w:p w:rsidR="004020EA" w:rsidRPr="00507A9E" w:rsidRDefault="004020EA" w:rsidP="004020EA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i/>
          <w:sz w:val="28"/>
          <w:szCs w:val="28"/>
        </w:rPr>
      </w:pPr>
      <w:r w:rsidRPr="00507A9E">
        <w:rPr>
          <w:i/>
          <w:sz w:val="28"/>
          <w:szCs w:val="28"/>
        </w:rPr>
        <w:t>Мальчик отнимает у девочки игрушки.</w:t>
      </w:r>
    </w:p>
    <w:p w:rsidR="004020EA" w:rsidRPr="00507A9E" w:rsidRDefault="004020EA" w:rsidP="004020EA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i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00600" cy="3355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35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A9E">
        <w:rPr>
          <w:i/>
          <w:sz w:val="28"/>
          <w:szCs w:val="28"/>
        </w:rPr>
        <w:t>Мальчик раздаёт всем детям конфеты (привет</w:t>
      </w:r>
      <w:r>
        <w:rPr>
          <w:i/>
          <w:sz w:val="28"/>
          <w:szCs w:val="28"/>
        </w:rPr>
        <w:t>ливо смотрит на них, улыбается).</w:t>
      </w:r>
    </w:p>
    <w:p w:rsidR="00EF6223" w:rsidRDefault="004020EA" w:rsidP="004020EA">
      <w:pPr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5454642" cy="3543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221" cy="3546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0EA" w:rsidRDefault="004020EA" w:rsidP="004020EA">
      <w:pPr>
        <w:jc w:val="center"/>
      </w:pPr>
    </w:p>
    <w:p w:rsidR="004020EA" w:rsidRDefault="004020EA" w:rsidP="004020EA">
      <w:pPr>
        <w:widowControl/>
        <w:autoSpaceDE/>
        <w:autoSpaceDN/>
        <w:adjustRightInd/>
        <w:spacing w:line="360" w:lineRule="auto"/>
        <w:ind w:left="360"/>
        <w:jc w:val="both"/>
        <w:rPr>
          <w:sz w:val="28"/>
          <w:szCs w:val="28"/>
        </w:rPr>
      </w:pPr>
    </w:p>
    <w:p w:rsidR="004020EA" w:rsidRPr="004020EA" w:rsidRDefault="004020EA" w:rsidP="004020EA">
      <w:pPr>
        <w:pStyle w:val="a3"/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4020EA">
        <w:rPr>
          <w:sz w:val="28"/>
          <w:szCs w:val="28"/>
        </w:rPr>
        <w:lastRenderedPageBreak/>
        <w:t>Девочка дразнит мальчика конфетой (наклонилась вперед, машет конфетой перед лицом мальчика, показывает ему язык).</w:t>
      </w:r>
    </w:p>
    <w:p w:rsidR="004020EA" w:rsidRDefault="004020EA" w:rsidP="004020EA">
      <w:pPr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4343400" cy="2971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0EA" w:rsidRPr="004020EA" w:rsidRDefault="004020EA" w:rsidP="004020EA"/>
    <w:p w:rsidR="004020EA" w:rsidRPr="004020EA" w:rsidRDefault="004020EA" w:rsidP="004020EA"/>
    <w:p w:rsidR="004020EA" w:rsidRDefault="004020EA" w:rsidP="004020EA"/>
    <w:p w:rsidR="004020EA" w:rsidRPr="006100C9" w:rsidRDefault="004020EA" w:rsidP="004020EA">
      <w:pPr>
        <w:widowControl/>
        <w:autoSpaceDE/>
        <w:autoSpaceDN/>
        <w:adjustRightInd/>
        <w:spacing w:line="360" w:lineRule="auto"/>
        <w:ind w:left="360"/>
        <w:jc w:val="both"/>
        <w:rPr>
          <w:sz w:val="28"/>
          <w:szCs w:val="28"/>
        </w:rPr>
      </w:pPr>
      <w:r w:rsidRPr="004020EA">
        <w:rPr>
          <w:sz w:val="28"/>
          <w:szCs w:val="28"/>
        </w:rPr>
        <w:t>4.</w:t>
      </w:r>
      <w:r w:rsidRPr="004020EA">
        <w:rPr>
          <w:sz w:val="28"/>
          <w:szCs w:val="28"/>
        </w:rPr>
        <w:tab/>
      </w:r>
      <w:r w:rsidRPr="006C4C03">
        <w:rPr>
          <w:sz w:val="28"/>
          <w:szCs w:val="28"/>
        </w:rPr>
        <w:t>Мальчик помогает двум девочкам поднимать санки на горку.</w:t>
      </w:r>
    </w:p>
    <w:p w:rsidR="004020EA" w:rsidRDefault="004020EA" w:rsidP="004020EA">
      <w:pPr>
        <w:tabs>
          <w:tab w:val="left" w:pos="1080"/>
        </w:tabs>
        <w:rPr>
          <w:sz w:val="28"/>
          <w:szCs w:val="28"/>
        </w:rPr>
      </w:pPr>
    </w:p>
    <w:p w:rsidR="004020EA" w:rsidRDefault="004020EA" w:rsidP="004020EA">
      <w:pPr>
        <w:tabs>
          <w:tab w:val="left" w:pos="1080"/>
        </w:tabs>
        <w:rPr>
          <w:sz w:val="28"/>
          <w:szCs w:val="28"/>
        </w:rPr>
      </w:pPr>
    </w:p>
    <w:p w:rsidR="004020EA" w:rsidRDefault="004020EA" w:rsidP="004020EA">
      <w:pPr>
        <w:tabs>
          <w:tab w:val="left" w:pos="108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14900" cy="345249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45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0EA" w:rsidRDefault="004020EA" w:rsidP="004020EA">
      <w:pPr>
        <w:tabs>
          <w:tab w:val="left" w:pos="4050"/>
        </w:tabs>
      </w:pPr>
    </w:p>
    <w:p w:rsidR="004020EA" w:rsidRDefault="004020EA" w:rsidP="004020EA">
      <w:pPr>
        <w:tabs>
          <w:tab w:val="left" w:pos="4050"/>
        </w:tabs>
      </w:pPr>
    </w:p>
    <w:p w:rsidR="004020EA" w:rsidRDefault="004020EA" w:rsidP="004020EA">
      <w:pPr>
        <w:tabs>
          <w:tab w:val="left" w:pos="4050"/>
        </w:tabs>
      </w:pPr>
    </w:p>
    <w:p w:rsidR="004020EA" w:rsidRDefault="004020EA" w:rsidP="004020EA">
      <w:pPr>
        <w:tabs>
          <w:tab w:val="left" w:pos="4050"/>
        </w:tabs>
      </w:pPr>
    </w:p>
    <w:p w:rsidR="004020EA" w:rsidRDefault="004020EA" w:rsidP="004020EA">
      <w:pPr>
        <w:tabs>
          <w:tab w:val="left" w:pos="4050"/>
        </w:tabs>
      </w:pPr>
    </w:p>
    <w:p w:rsidR="004020EA" w:rsidRDefault="004020EA" w:rsidP="004020EA">
      <w:pPr>
        <w:tabs>
          <w:tab w:val="left" w:pos="2880"/>
        </w:tabs>
        <w:rPr>
          <w:rFonts w:ascii="Times New Roman" w:hAnsi="Times New Roman" w:cs="Times New Roman"/>
        </w:rPr>
      </w:pPr>
    </w:p>
    <w:p w:rsidR="004020EA" w:rsidRPr="004020EA" w:rsidRDefault="004020EA" w:rsidP="004020EA">
      <w:pPr>
        <w:pStyle w:val="a3"/>
        <w:widowControl/>
        <w:numPr>
          <w:ilvl w:val="0"/>
          <w:numId w:val="5"/>
        </w:numPr>
        <w:autoSpaceDE/>
        <w:autoSpaceDN/>
        <w:adjustRightInd/>
        <w:spacing w:line="360" w:lineRule="auto"/>
        <w:rPr>
          <w:i/>
          <w:sz w:val="28"/>
          <w:szCs w:val="28"/>
        </w:rPr>
      </w:pPr>
      <w:r w:rsidRPr="004020EA">
        <w:rPr>
          <w:i/>
          <w:sz w:val="28"/>
          <w:szCs w:val="28"/>
        </w:rPr>
        <w:lastRenderedPageBreak/>
        <w:t>Мальчик срывает с ветки яблоки и угощает детей.</w:t>
      </w:r>
    </w:p>
    <w:p w:rsidR="004020EA" w:rsidRDefault="004020EA" w:rsidP="004020EA">
      <w:pPr>
        <w:tabs>
          <w:tab w:val="left" w:pos="4050"/>
        </w:tabs>
      </w:pPr>
      <w:r>
        <w:rPr>
          <w:i/>
          <w:noProof/>
          <w:sz w:val="28"/>
          <w:szCs w:val="28"/>
        </w:rPr>
        <w:drawing>
          <wp:inline distT="0" distB="0" distL="0" distR="0">
            <wp:extent cx="5248275" cy="39719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0EA" w:rsidRDefault="004020EA" w:rsidP="004020EA">
      <w:pPr>
        <w:tabs>
          <w:tab w:val="left" w:pos="4050"/>
        </w:tabs>
      </w:pPr>
    </w:p>
    <w:p w:rsidR="004020EA" w:rsidRPr="004020EA" w:rsidRDefault="004020EA" w:rsidP="004020EA">
      <w:pPr>
        <w:pStyle w:val="a3"/>
        <w:widowControl/>
        <w:numPr>
          <w:ilvl w:val="0"/>
          <w:numId w:val="5"/>
        </w:numPr>
        <w:autoSpaceDE/>
        <w:autoSpaceDN/>
        <w:adjustRightInd/>
        <w:spacing w:line="360" w:lineRule="auto"/>
        <w:rPr>
          <w:i/>
          <w:sz w:val="28"/>
          <w:szCs w:val="28"/>
        </w:rPr>
      </w:pPr>
      <w:r w:rsidRPr="004020EA">
        <w:rPr>
          <w:i/>
          <w:sz w:val="28"/>
          <w:szCs w:val="28"/>
        </w:rPr>
        <w:t>Девочка дарит подруге подарок.</w:t>
      </w:r>
    </w:p>
    <w:p w:rsidR="004020EA" w:rsidRDefault="004020EA" w:rsidP="004020EA">
      <w:pPr>
        <w:tabs>
          <w:tab w:val="left" w:pos="4050"/>
        </w:tabs>
        <w:jc w:val="center"/>
      </w:pPr>
      <w:r>
        <w:rPr>
          <w:i/>
          <w:noProof/>
          <w:sz w:val="28"/>
          <w:szCs w:val="28"/>
        </w:rPr>
        <w:drawing>
          <wp:inline distT="0" distB="0" distL="0" distR="0">
            <wp:extent cx="5143500" cy="3350260"/>
            <wp:effectExtent l="0" t="0" r="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35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0EA" w:rsidRDefault="004020EA" w:rsidP="004020EA">
      <w:pPr>
        <w:tabs>
          <w:tab w:val="left" w:pos="4050"/>
        </w:tabs>
        <w:jc w:val="center"/>
      </w:pPr>
    </w:p>
    <w:p w:rsidR="004020EA" w:rsidRDefault="004020EA" w:rsidP="004020EA">
      <w:pPr>
        <w:tabs>
          <w:tab w:val="left" w:pos="4050"/>
        </w:tabs>
        <w:jc w:val="center"/>
      </w:pPr>
    </w:p>
    <w:p w:rsidR="004020EA" w:rsidRDefault="004020EA" w:rsidP="004020EA">
      <w:pPr>
        <w:tabs>
          <w:tab w:val="left" w:pos="4050"/>
        </w:tabs>
        <w:jc w:val="center"/>
      </w:pPr>
    </w:p>
    <w:p w:rsidR="004020EA" w:rsidRDefault="004020EA" w:rsidP="004020EA">
      <w:pPr>
        <w:tabs>
          <w:tab w:val="left" w:pos="4050"/>
        </w:tabs>
        <w:jc w:val="center"/>
      </w:pPr>
    </w:p>
    <w:p w:rsidR="004020EA" w:rsidRDefault="004020EA" w:rsidP="004020EA">
      <w:pPr>
        <w:tabs>
          <w:tab w:val="left" w:pos="4050"/>
        </w:tabs>
        <w:jc w:val="center"/>
      </w:pPr>
    </w:p>
    <w:p w:rsidR="004020EA" w:rsidRDefault="004020EA" w:rsidP="004020EA">
      <w:pPr>
        <w:tabs>
          <w:tab w:val="left" w:pos="4050"/>
        </w:tabs>
        <w:jc w:val="center"/>
      </w:pPr>
    </w:p>
    <w:p w:rsidR="004020EA" w:rsidRDefault="004020EA" w:rsidP="004020EA">
      <w:pPr>
        <w:tabs>
          <w:tab w:val="left" w:pos="4050"/>
        </w:tabs>
        <w:jc w:val="center"/>
      </w:pPr>
    </w:p>
    <w:p w:rsidR="004020EA" w:rsidRPr="004020EA" w:rsidRDefault="004020EA" w:rsidP="004020EA">
      <w:pPr>
        <w:pStyle w:val="a3"/>
        <w:widowControl/>
        <w:numPr>
          <w:ilvl w:val="0"/>
          <w:numId w:val="5"/>
        </w:numPr>
        <w:autoSpaceDE/>
        <w:autoSpaceDN/>
        <w:adjustRightInd/>
        <w:spacing w:line="360" w:lineRule="auto"/>
        <w:rPr>
          <w:i/>
          <w:sz w:val="28"/>
          <w:szCs w:val="28"/>
        </w:rPr>
      </w:pPr>
      <w:r w:rsidRPr="004020EA">
        <w:rPr>
          <w:i/>
          <w:sz w:val="28"/>
          <w:szCs w:val="28"/>
        </w:rPr>
        <w:lastRenderedPageBreak/>
        <w:t>Девочка дразнит брата.</w:t>
      </w:r>
    </w:p>
    <w:p w:rsidR="004020EA" w:rsidRDefault="004020EA" w:rsidP="004020EA">
      <w:pPr>
        <w:tabs>
          <w:tab w:val="left" w:pos="4050"/>
        </w:tabs>
        <w:jc w:val="center"/>
      </w:pPr>
      <w:r>
        <w:rPr>
          <w:i/>
          <w:noProof/>
          <w:sz w:val="28"/>
          <w:szCs w:val="28"/>
        </w:rPr>
        <w:drawing>
          <wp:inline distT="0" distB="0" distL="0" distR="0">
            <wp:extent cx="4686300" cy="2815590"/>
            <wp:effectExtent l="0" t="0" r="0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77" b="5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8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0EA" w:rsidRDefault="004020EA" w:rsidP="004020EA">
      <w:pPr>
        <w:tabs>
          <w:tab w:val="left" w:pos="4050"/>
        </w:tabs>
        <w:jc w:val="center"/>
      </w:pPr>
    </w:p>
    <w:p w:rsidR="004020EA" w:rsidRDefault="004020EA" w:rsidP="004020EA">
      <w:pPr>
        <w:tabs>
          <w:tab w:val="left" w:pos="4050"/>
        </w:tabs>
        <w:jc w:val="center"/>
      </w:pPr>
    </w:p>
    <w:p w:rsidR="004020EA" w:rsidRPr="004020EA" w:rsidRDefault="004020EA" w:rsidP="004020EA">
      <w:pPr>
        <w:pStyle w:val="a3"/>
        <w:widowControl/>
        <w:numPr>
          <w:ilvl w:val="0"/>
          <w:numId w:val="5"/>
        </w:numPr>
        <w:autoSpaceDE/>
        <w:autoSpaceDN/>
        <w:adjustRightInd/>
        <w:spacing w:line="360" w:lineRule="auto"/>
        <w:rPr>
          <w:i/>
          <w:sz w:val="28"/>
          <w:szCs w:val="28"/>
        </w:rPr>
      </w:pPr>
      <w:r w:rsidRPr="004020EA">
        <w:rPr>
          <w:i/>
          <w:sz w:val="28"/>
          <w:szCs w:val="28"/>
        </w:rPr>
        <w:t>Дети играют в конструктор, вокруг много кубиков, девочка берёт один кубик, а мальчик угрожает ей.</w:t>
      </w:r>
    </w:p>
    <w:p w:rsidR="004020EA" w:rsidRDefault="004020EA" w:rsidP="004020EA">
      <w:pPr>
        <w:tabs>
          <w:tab w:val="left" w:pos="2880"/>
        </w:tabs>
        <w:rPr>
          <w:rFonts w:ascii="Times New Roman" w:hAnsi="Times New Roman" w:cs="Times New Roman"/>
        </w:rPr>
      </w:pPr>
    </w:p>
    <w:p w:rsidR="004020EA" w:rsidRDefault="004020EA" w:rsidP="004020EA">
      <w:pPr>
        <w:tabs>
          <w:tab w:val="left" w:pos="2880"/>
        </w:tabs>
        <w:rPr>
          <w:rFonts w:ascii="Times New Roman" w:hAnsi="Times New Roman" w:cs="Times New Roman"/>
        </w:rPr>
      </w:pPr>
    </w:p>
    <w:p w:rsidR="004020EA" w:rsidRDefault="004020EA" w:rsidP="004020EA">
      <w:pPr>
        <w:tabs>
          <w:tab w:val="left" w:pos="2880"/>
        </w:tabs>
        <w:rPr>
          <w:rFonts w:ascii="Times New Roman" w:hAnsi="Times New Roman" w:cs="Times New Roman"/>
        </w:rPr>
      </w:pPr>
    </w:p>
    <w:p w:rsidR="004020EA" w:rsidRDefault="004020EA" w:rsidP="004020EA">
      <w:pPr>
        <w:tabs>
          <w:tab w:val="left" w:pos="288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143500" cy="30861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11" b="39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0EA" w:rsidRPr="004020EA" w:rsidRDefault="004020EA" w:rsidP="004020EA">
      <w:pPr>
        <w:tabs>
          <w:tab w:val="left" w:pos="4050"/>
        </w:tabs>
        <w:jc w:val="center"/>
      </w:pPr>
    </w:p>
    <w:sectPr w:rsidR="004020EA" w:rsidRPr="00402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454C1"/>
    <w:multiLevelType w:val="hybridMultilevel"/>
    <w:tmpl w:val="5A862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820DF2"/>
    <w:multiLevelType w:val="hybridMultilevel"/>
    <w:tmpl w:val="87484B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40B38"/>
    <w:multiLevelType w:val="hybridMultilevel"/>
    <w:tmpl w:val="350EB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140A9E"/>
    <w:multiLevelType w:val="hybridMultilevel"/>
    <w:tmpl w:val="5A862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5815D5"/>
    <w:multiLevelType w:val="hybridMultilevel"/>
    <w:tmpl w:val="5A862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622A22"/>
    <w:multiLevelType w:val="hybridMultilevel"/>
    <w:tmpl w:val="350EB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226"/>
    <w:rsid w:val="000B5226"/>
    <w:rsid w:val="004020EA"/>
    <w:rsid w:val="00EF6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3B73D5-7AA7-4E43-90A4-65A36156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0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2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</Words>
  <Characters>570</Characters>
  <Application>Microsoft Office Word</Application>
  <DocSecurity>0</DocSecurity>
  <Lines>4</Lines>
  <Paragraphs>1</Paragraphs>
  <ScaleCrop>false</ScaleCrop>
  <Company>SPecialiST RePack</Company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Кузнецова</dc:creator>
  <cp:keywords/>
  <dc:description/>
  <cp:lastModifiedBy>Олеся Кузнецова</cp:lastModifiedBy>
  <cp:revision>2</cp:revision>
  <dcterms:created xsi:type="dcterms:W3CDTF">2014-05-18T11:01:00Z</dcterms:created>
  <dcterms:modified xsi:type="dcterms:W3CDTF">2014-05-18T11:07:00Z</dcterms:modified>
</cp:coreProperties>
</file>